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7"/>
        <w:gridCol w:w="3703"/>
      </w:tblGrid>
      <w:tr w:rsidR="00403B1F" w:rsidRPr="00403B1F" w:rsidTr="00657BF8">
        <w:tc>
          <w:tcPr>
            <w:tcW w:w="5868" w:type="dxa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Армянска </w:t>
            </w:r>
          </w:p>
          <w:p w:rsidR="00403B1F" w:rsidRPr="00403B1F" w:rsidRDefault="00294AB1" w:rsidP="0029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24.11.2017</w:t>
            </w:r>
            <w:r w:rsidR="00403B1F"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863</w:t>
            </w:r>
            <w:bookmarkStart w:id="0" w:name="_GoBack"/>
            <w:bookmarkEnd w:id="0"/>
          </w:p>
        </w:tc>
      </w:tr>
    </w:tbl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1F" w:rsidRPr="00403B1F" w:rsidRDefault="00403B1F" w:rsidP="00403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03B1F" w:rsidRPr="00403B1F" w:rsidRDefault="00403B1F" w:rsidP="00403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403B1F" w:rsidRPr="00403B1F" w:rsidRDefault="00403B1F" w:rsidP="00403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«Устойчивое развитие сельских территорий в муниципальном образовании городской округ Армянск Республики Крым</w:t>
      </w:r>
    </w:p>
    <w:p w:rsidR="00403B1F" w:rsidRPr="00403B1F" w:rsidRDefault="00403B1F" w:rsidP="00403B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2020 годы»</w:t>
      </w:r>
    </w:p>
    <w:p w:rsidR="00403B1F" w:rsidRPr="00403B1F" w:rsidRDefault="00403B1F" w:rsidP="00403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564"/>
      </w:tblGrid>
      <w:tr w:rsidR="00403B1F" w:rsidRPr="00403B1F" w:rsidTr="00657BF8">
        <w:trPr>
          <w:trHeight w:val="632"/>
        </w:trPr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Армянска Республики Крым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вопросам сел и частных домовладений городского округа администрации;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капитального строительства администрации;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жилищного хозяйства, благоустройства и природопользования администрации;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по делам семьи, молодежи, физической культуры и спорта администрации;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межнациональных отношений  администрации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хозяйствования - победители конкурса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AC29A5" w:rsidP="000508B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лучшение социально-экономических условий жизни населения, проживающего в сельских населенных пунктах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образования 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Армянск  Республики  Крым путём </w:t>
            </w:r>
            <w:r w:rsidR="00403B1F"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подхода к решению проблем сельских   населенных пунктов городского округа</w:t>
            </w:r>
            <w:r w:rsidR="00050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2907" w:type="pct"/>
            <w:shd w:val="clear" w:color="auto" w:fill="auto"/>
          </w:tcPr>
          <w:p w:rsidR="000508B3" w:rsidRPr="00403B1F" w:rsidRDefault="000508B3" w:rsidP="00050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комплексного обустройства сельских   населенных пунктов городского округа  автомобильными дорогами, ведущими к общественно значимым объектам сельских населенных пунктов, объектам производства и переработки  сельскохозяйственной продукции; </w:t>
            </w:r>
          </w:p>
          <w:p w:rsidR="000508B3" w:rsidRPr="00403B1F" w:rsidRDefault="000508B3" w:rsidP="000508B3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популяризация физической культуры и 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среди жителей сельских населенных пунктов городского округа и</w:t>
            </w:r>
            <w:r w:rsidRPr="00403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сельского  населения к регулярным занятиям физической культурой и спортом;</w:t>
            </w:r>
          </w:p>
          <w:p w:rsidR="00403B1F" w:rsidRPr="00403B1F" w:rsidRDefault="000508B3" w:rsidP="004B0B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развития культуры, духовного формирования личности и удовлетворения культурных потребностей сельского населения</w:t>
            </w:r>
            <w:r w:rsidR="004B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создания  благоприятных условий для  развития  народного, детского 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2A3E68"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2A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выполненных проектно-изыскательских работ по  реконструкции  и  строительству автомобильных дорог, </w:t>
            </w:r>
            <w:r w:rsidR="002A3E68"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утвержденных  проектно-сметных  документаций</w:t>
            </w:r>
            <w:r w:rsidR="002A3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прошедших государственную экспертизу</w:t>
            </w: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3B1F" w:rsidRPr="00403B1F" w:rsidRDefault="00403B1F" w:rsidP="0040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97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</w:t>
            </w: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отремонтированных </w:t>
            </w:r>
            <w:r w:rsidRPr="00403B1F">
              <w:rPr>
                <w:rFonts w:ascii="Times New Roman" w:hAnsi="Times New Roman" w:cs="Times New Roman"/>
                <w:sz w:val="28"/>
                <w:szCs w:val="28"/>
              </w:rPr>
              <w:t>автомобильных дорог;</w:t>
            </w:r>
          </w:p>
          <w:p w:rsidR="00403B1F" w:rsidRPr="00403B1F" w:rsidRDefault="00403B1F" w:rsidP="0040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sz w:val="28"/>
                <w:szCs w:val="28"/>
              </w:rPr>
              <w:t>- количество  созданных  зон  отдыха;</w:t>
            </w:r>
          </w:p>
          <w:p w:rsidR="00403B1F" w:rsidRPr="00403B1F" w:rsidRDefault="00403B1F" w:rsidP="0040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sz w:val="28"/>
                <w:szCs w:val="28"/>
              </w:rPr>
              <w:t>- количество  установленных  спортивных  площадок;</w:t>
            </w:r>
          </w:p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установленных плоскостных спортивных сооружений; </w:t>
            </w:r>
          </w:p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установленных детских площадок;</w:t>
            </w:r>
          </w:p>
          <w:p w:rsidR="00403B1F" w:rsidRPr="00403B1F" w:rsidRDefault="00403B1F" w:rsidP="0084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4471E"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Дома культуры в селе Суворово</w:t>
            </w:r>
            <w:r w:rsidR="00844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 числе</w:t>
            </w:r>
            <w:r w:rsidR="0084471E"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3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проектно-сметной документации </w:t>
            </w:r>
            <w:r w:rsidR="00844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проведение государственной  экспертизы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403B1F" w:rsidRPr="00403B1F" w:rsidTr="00657BF8">
        <w:tc>
          <w:tcPr>
            <w:tcW w:w="2093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907" w:type="pct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Программы осуществляется за счет средств </w:t>
            </w:r>
            <w:r w:rsidR="00E0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 бюджета, бюджета Республики Крым и бюджета муниципального образования городской округ Армянск Республики Крым.</w:t>
            </w:r>
          </w:p>
          <w:p w:rsidR="00165561" w:rsidRDefault="00165561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внесении  изменений  в  бюджет Республики  Крым и  выделение  бюджету  муниципального  образования  городской  округ  Армянск  Республики Крым межбюджетных трансфертов будут внесены  изменения в местный бюджет с целью  финансирования  мероприятий  данной  Программы.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в 2018-2020 гг. составит 0,000 тыс. руб., в том числе: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0,000 тыс. руб.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0,000 тыс. руб.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403B1F" w:rsidRPr="00403B1F" w:rsidRDefault="00403B1F" w:rsidP="00E07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ежегодно уточняется при формировании проекта </w:t>
            </w:r>
            <w:r w:rsidR="00E0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 бюджета, бюджета Республики Крым и бюджета муниципального образования городской округ Армянск Республики Крым на очередной финансовый год и плановый  период</w:t>
            </w:r>
          </w:p>
        </w:tc>
      </w:tr>
    </w:tbl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03B1F" w:rsidRPr="00403B1F" w:rsidSect="006C1134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Общая характеристика текущего состояния сферы реализации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403B1F" w:rsidRPr="00403B1F" w:rsidRDefault="00E070D6" w:rsidP="00403B1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 многие  сельские  населенные  пункты характеризуются  невысокой  бытовой  устроенностью. Социально-бытовые  проблемы, низкий уровень оплаты  труда, отсутствие  рабочих  мест  в  сельской  местности, необеспеченность  жильем создают  для  населения (особенно для молодежи) непривлекательность  проживания в сельской местности. В результате  отмечается  высокий уровень  миграции  из  села  молодежи 18-35 лет.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Вышеуказанные  факторы оказывают  негативное  влияние  на  демографическую  ситуацию на селе.</w:t>
      </w:r>
      <w:r w:rsidR="00403B1F" w:rsidRPr="00403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3B1F" w:rsidRPr="00403B1F" w:rsidRDefault="00E070D6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резкого спада сельскохозяйственного производства в селах, изменения организационно-</w:t>
      </w:r>
      <w:proofErr w:type="gramStart"/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механизма</w:t>
      </w:r>
      <w:proofErr w:type="gramEnd"/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социальной сферы и инженерной инфраструктуры сел произошло снижение доступности для сельского населения  медицинских и  культурных  услуг, увеличилось отставание села от города по уровню и условиям жизнедеятельности. </w:t>
      </w:r>
    </w:p>
    <w:p w:rsidR="00403B1F" w:rsidRPr="00403B1F" w:rsidRDefault="00E070D6" w:rsidP="00403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местного значения  в  селах  городского  округа Армянск не соответствуют современным требованиям транспортно-эксплуатационных характеристик, требованиям  безопасности  дорожного  движения, что  создает  дополнительную непривлекательность сельской местности для комфортного проживания населения, особенно  молодежи.</w:t>
      </w:r>
      <w:r w:rsidR="00403B1F" w:rsidRPr="00403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 качества  дорог  в  сельских  населенных  пунктах  городского  округа  Армянск</w:t>
      </w:r>
      <w:r w:rsidR="00403B1F" w:rsidRPr="00403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 одним  из  основных  мероприятий  программы </w:t>
      </w:r>
      <w:r w:rsidR="00403B1F" w:rsidRPr="00403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«Устойчивое  развитие  сельских  территорий в муниципальном образовании городской округ Армянск Республики Крым на 2018 – 2020 годы» (далее – Программа).</w:t>
      </w:r>
    </w:p>
    <w:p w:rsidR="00403B1F" w:rsidRPr="00403B1F" w:rsidRDefault="00E070D6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культурно-досугового типа в селе  Суворово  находится в аварийном состоянии, в   селах Перекоп  и  Волошино  отсутствует. А  ведь  возможность  культурно развиваться и  отдыхать, участвовать  семьями, совместно с детьми в культурно-развлекательных  мероприятиях, способствует расширению  кругозора, развитию творческих  способностей, повышению культурного уровня населения, что  и  предусмотрено в одном  из  основных  мероприятий  Программы.</w:t>
      </w:r>
    </w:p>
    <w:p w:rsidR="00403B1F" w:rsidRPr="00403B1F" w:rsidRDefault="00E070D6" w:rsidP="00403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спорт, также как и здравоохранение, образование, культура – это важнейшие стратегические ресурсы развития полноценного и здорового общества, развития  каждого  человека.</w:t>
      </w:r>
      <w:r w:rsidR="00403B1F" w:rsidRPr="00403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сельских  населенных  пунктов к занятиям физической культурой  - одно  из  условий улучшения состояния здоровья населения.  В настоящее время основная проблема, влияющая на развитие физической культуры и спорта в сельских  населенных  пунктах городского округа Армянск, требующая обязательного решения, - полное  отсутствие материальной базы для развития физической культуры и спорта.</w:t>
      </w:r>
      <w:r w:rsidR="00403B1F" w:rsidRPr="00403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привлечь наибольшее количество населения к активным систематическим занятиям физической культурой и спортом необходимо в первую очередь создать условия. Строительство новых современных спортивных сооружений -  основная составляющая в решении поставленных задач. Простейшими и общедоступными спортивными сооружениями являются плоскостные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сооружения. Установка плоскостных  сооружений, спортивных и детских  площадок и предусмотрена  одним  из  основных  мероприятий  Программы</w:t>
      </w:r>
      <w:r w:rsidR="00403B1F" w:rsidRPr="00403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3B1F" w:rsidRPr="00403B1F" w:rsidRDefault="00E070D6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связи  с  этим, устойчивое  развитие  сельских  территорий является  одним  из  приоритетных направлений  развития  муниципального  образования  городской  округ  Армянск  Республики  Крым (далее - городской  округ.</w:t>
      </w:r>
      <w:proofErr w:type="gramEnd"/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Настоящая  Программа  -  инструмент  для реализации  вышеуказанных  направлений.</w:t>
      </w:r>
    </w:p>
    <w:p w:rsidR="00403B1F" w:rsidRPr="00403B1F" w:rsidRDefault="00E070D6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 для  разработки  Программы  являются: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устойчивого развития сельских территорий Российской Федерации на период до 2030 года,  утвержденная Распоряжением Правительства Российской Федерации от 02.022015 № 151-р;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 целевая  программа «Устойчивое  развитие сельских  территорий на 2014-2017 годы и на период до 2020 года», утвержденная Постановлением Правительства Российской  Федерации от 15.07.2013 №598;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Государственная  программа  развития сельского  хозяйства  и  регулирования  рынков сельскохозяйственной  продукции, сырья  и  продовольствия Республики Крым на 2015-2020 годы, утвержденная  Постановлением  Совета  Министров Республики Крым от 29.10.2014 №423.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В период с 2018 по 2020 год планируется: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строительство  0,927  км дорог  с твердым  покрытием, что позволит улучшить условия проживания населения в селе Волошино;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реконструкция 2,232  км дорог  с твердым  покрытием, что позволит улучшить условия проживания населения в селах  Перекоп  и  Суворово;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создание и обустройство 3-х зон  отдыха в  селах городского  округа;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3-х спортивных  площадок  в  селах городского округа;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1 плоскостного  спортивного  сооружения в  селе  Суворово;</w:t>
      </w:r>
    </w:p>
    <w:p w:rsidR="00912D5E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3-х  детских площадок  в  селах городского  округа</w:t>
      </w:r>
      <w:r w:rsidR="00912D5E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403B1F" w:rsidRPr="00403B1F" w:rsidRDefault="00912D5E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реконструкция  Дома  культуры  в  селе  Суворово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03B1F" w:rsidRPr="00403B1F" w:rsidRDefault="00E070D6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целью  обеспечения  устойчивого социально-экономического  развития сельских  территорий  необходимо  усилить государственную  поддержку  социального  и инженерного  обустройства  населенных  пунктов, расположенных  в  сельской  местности,  развития аграрного сектора  экономики и развития  несельскохозяйственных  видов  деятельности  в  сельской  местности.</w:t>
      </w:r>
    </w:p>
    <w:p w:rsidR="00403B1F" w:rsidRPr="00403B1F" w:rsidRDefault="00E070D6" w:rsidP="00403B1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32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Потребность  в  решении  задач  по  обеспечению  социальной  и инженерной инфраструктурой  населения  сельских  населенных  пунктов  в  течение  2018-2020 годов делают  необходимым  использование  программно-целевого  метода  их  решения,  что  позволяет  сконцентрировать  финансовые  ресурсы на  проведение  работ  на  конкретных  объектах.</w:t>
      </w:r>
      <w:r w:rsidR="00403B1F" w:rsidRPr="00403B1F">
        <w:rPr>
          <w:rFonts w:ascii="Calibri" w:eastAsia="Times New Roman" w:hAnsi="Calibri" w:cs="Times New Roman"/>
          <w:sz w:val="24"/>
          <w:szCs w:val="32"/>
          <w:lang w:bidi="en-US"/>
        </w:rPr>
        <w:t xml:space="preserve"> 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Прогноз развития реализации Программы</w:t>
      </w:r>
    </w:p>
    <w:p w:rsidR="00403B1F" w:rsidRPr="00403B1F" w:rsidRDefault="00A43AC1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Программу предполагается осуществлять посредством комплекса организационно-управленческих мероприятий.</w:t>
      </w:r>
    </w:p>
    <w:p w:rsidR="00403B1F" w:rsidRPr="00403B1F" w:rsidRDefault="00A43AC1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Для оценки результатов реализации Программы будут использоваться следующие основные показатели: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выполненных проектно-изыскательских работ по  реконструкции  и  строительству автомобильных дорог, </w:t>
      </w:r>
      <w:r w:rsidRPr="00403B1F">
        <w:rPr>
          <w:rFonts w:ascii="Times New Roman" w:hAnsi="Times New Roman" w:cs="Times New Roman"/>
          <w:color w:val="000000"/>
          <w:sz w:val="28"/>
          <w:szCs w:val="28"/>
        </w:rPr>
        <w:t>утвержденных  проектно-сметных  документаций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>, прошедших государственную экспертизу</w:t>
      </w:r>
      <w:r w:rsidRPr="00403B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5C17">
        <w:rPr>
          <w:rFonts w:ascii="Times New Roman" w:hAnsi="Times New Roman" w:cs="Times New Roman"/>
          <w:color w:val="000000"/>
          <w:sz w:val="28"/>
          <w:szCs w:val="28"/>
        </w:rPr>
        <w:t>протяженность</w:t>
      </w:r>
      <w:r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 отремонтированных </w:t>
      </w:r>
      <w:r w:rsidRPr="00403B1F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F">
        <w:rPr>
          <w:rFonts w:ascii="Times New Roman" w:hAnsi="Times New Roman" w:cs="Times New Roman"/>
          <w:sz w:val="28"/>
          <w:szCs w:val="28"/>
        </w:rPr>
        <w:t>- количество  созданных  зон  отдыха;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F">
        <w:rPr>
          <w:rFonts w:ascii="Times New Roman" w:hAnsi="Times New Roman" w:cs="Times New Roman"/>
          <w:sz w:val="28"/>
          <w:szCs w:val="28"/>
        </w:rPr>
        <w:t>- количество  установленных  спортивных  площадок;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установленных плоскостных спортивных сооружений; 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B1F">
        <w:rPr>
          <w:rFonts w:ascii="Times New Roman" w:hAnsi="Times New Roman" w:cs="Times New Roman"/>
          <w:color w:val="000000"/>
          <w:sz w:val="28"/>
          <w:szCs w:val="28"/>
        </w:rPr>
        <w:t>- количество установленных детских площадок;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3B1F">
        <w:rPr>
          <w:rFonts w:ascii="Times New Roman" w:hAnsi="Times New Roman" w:cs="Times New Roman"/>
          <w:color w:val="000000"/>
          <w:sz w:val="28"/>
          <w:szCs w:val="28"/>
          <w:lang w:bidi="en-US"/>
        </w:rPr>
        <w:t>- реконструкци</w:t>
      </w:r>
      <w:r w:rsidR="007300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я</w:t>
      </w:r>
      <w:r w:rsidRPr="00403B1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Дома культуры в селе Суворово</w:t>
      </w:r>
      <w:r w:rsidR="00FF04C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в том числе  разработка </w:t>
      </w:r>
      <w:r w:rsidR="00FF04CF" w:rsidRPr="00403B1F">
        <w:rPr>
          <w:rFonts w:ascii="Times New Roman" w:hAnsi="Times New Roman" w:cs="Times New Roman"/>
          <w:color w:val="000000"/>
          <w:sz w:val="28"/>
          <w:szCs w:val="28"/>
        </w:rPr>
        <w:t>проектно-сметн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F04CF"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  документаци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>и  и проведение государственной экспертизы</w:t>
      </w:r>
      <w:r w:rsidRPr="00403B1F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403B1F" w:rsidRPr="00403B1F" w:rsidRDefault="00A43AC1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      </w:t>
      </w:r>
      <w:proofErr w:type="gramStart"/>
      <w:r w:rsidR="00403B1F" w:rsidRPr="00403B1F">
        <w:rPr>
          <w:rFonts w:ascii="Times New Roman" w:hAnsi="Times New Roman" w:cs="Times New Roman"/>
          <w:color w:val="000000"/>
          <w:sz w:val="28"/>
          <w:szCs w:val="28"/>
          <w:lang w:bidi="en-US"/>
        </w:rPr>
        <w:t>В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ыполнение поставленных задач обеспечивается посредством реализации мероприятий Программы, что позволит  удовлетворить потребности  населения, проживающего  в  сельской  местности,  в  возможности регулярно заниматься  физической  культурой  и  спортом, возможности участвовать в спортивных и  культурно-массовых мероприятиях, в возможности  полноценного  семейного  отдыха  родителей  с  детьми,  в  развитии  творческих  способностей  населения, а  так  же  улучшить  качество  дорожного  покрытия в  селах  Волошино, Перекоп  и  Суворово.</w:t>
      </w:r>
      <w:proofErr w:type="gramEnd"/>
    </w:p>
    <w:p w:rsidR="00403B1F" w:rsidRPr="00403B1F" w:rsidRDefault="00A43AC1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не реализации мероприятий  Программы, либо  реализации  не  в  полном  объеме,  возникают  риски повышения  социальной  напряженности  населения: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из-за  отсутствия возможности  полноценного  семейного  отдыха  родителей  с  детьми,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из-за отсутствия  возможности  культурного  отдыха,  развития  творчества и  проведения  культурно-массовых  мероприятий  в  селе,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из-за  отсутствия возможности  массового  развития  физической  культуры  и  спорта,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bidi="en-US"/>
        </w:rPr>
        <w:t>- из-за  несоответствия  дорог требованиям  безопасности  дорожного  движения.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:rsidR="00403B1F" w:rsidRPr="00403B1F" w:rsidRDefault="00A43AC1" w:rsidP="00403B1F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 явля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A43AC1" w:rsidRDefault="00A43AC1" w:rsidP="00A43A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социально-экономических условий жизни населения, проживающего в сельских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Армянск  Республики  Крым путём 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подхода к решению проблем сельских   населенных пунктов городского округа</w:t>
      </w:r>
      <w:r w:rsidR="0005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3A4" w:rsidRPr="00403B1F" w:rsidRDefault="008E73A4" w:rsidP="00A43A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 задачи </w:t>
      </w:r>
      <w:proofErr w:type="gramStart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3AC1" w:rsidRPr="00403B1F" w:rsidRDefault="00A43AC1" w:rsidP="00A4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B1F">
        <w:rPr>
          <w:rFonts w:ascii="Times New Roman" w:hAnsi="Times New Roman" w:cs="Times New Roman"/>
          <w:color w:val="000000"/>
          <w:sz w:val="28"/>
          <w:szCs w:val="28"/>
        </w:rPr>
        <w:t>- повышени</w:t>
      </w:r>
      <w:r w:rsidR="008E73A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03B1F">
        <w:rPr>
          <w:rFonts w:ascii="Times New Roman" w:hAnsi="Times New Roman" w:cs="Times New Roman"/>
          <w:color w:val="000000"/>
          <w:sz w:val="28"/>
          <w:szCs w:val="28"/>
        </w:rPr>
        <w:t xml:space="preserve"> уровня комплексного обустройства сельских   населенных пунктов городского округа  автомобильными дорогами, ведущими к общественно значимым объектам сельских населенных пунктов, объектам производства и переработки  сельскохозяйственной продукции; </w:t>
      </w:r>
    </w:p>
    <w:p w:rsidR="00A43AC1" w:rsidRPr="00403B1F" w:rsidRDefault="00A43AC1" w:rsidP="00A43AC1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</w:t>
      </w:r>
      <w:r w:rsid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среди жителей сельских населенных пунктов городского округа и</w:t>
      </w:r>
      <w:r w:rsidRPr="00403B1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сельского  населения к регулярным занятиям физической культурой и спортом;</w:t>
      </w:r>
    </w:p>
    <w:p w:rsidR="00A43AC1" w:rsidRDefault="00A43AC1" w:rsidP="00A43AC1">
      <w:pPr>
        <w:autoSpaceDE w:val="0"/>
        <w:autoSpaceDN w:val="0"/>
        <w:adjustRightInd w:val="0"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</w:t>
      </w:r>
      <w:r w:rsid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культуры, духовного формирования личности и удовлетворения культурных потребностей сельского населения</w:t>
      </w:r>
      <w:r w:rsid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BDD" w:rsidRP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 благоприятных условий для  развития  народного, детского  творчества.</w:t>
      </w:r>
    </w:p>
    <w:p w:rsidR="004B0BDD" w:rsidRPr="004B0BDD" w:rsidRDefault="004B0BDD" w:rsidP="004B0BDD">
      <w:pPr>
        <w:pStyle w:val="ConsPlusNormal"/>
        <w:widowControl/>
        <w:spacing w:line="2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поставленных  цели  и  задач  Программы  позволит</w:t>
      </w:r>
      <w:r w:rsidRPr="004B0BDD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4B0BDD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B0BDD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0BDD">
        <w:rPr>
          <w:rFonts w:ascii="Times New Roman" w:hAnsi="Times New Roman" w:cs="Times New Roman"/>
          <w:sz w:val="28"/>
          <w:szCs w:val="28"/>
        </w:rPr>
        <w:t xml:space="preserve">  сельских  населенных пунктов и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0BDD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0BDD">
        <w:rPr>
          <w:rFonts w:ascii="Times New Roman" w:hAnsi="Times New Roman" w:cs="Times New Roman"/>
          <w:sz w:val="28"/>
          <w:szCs w:val="28"/>
        </w:rPr>
        <w:t xml:space="preserve">  позитивно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BDD">
        <w:rPr>
          <w:rFonts w:ascii="Times New Roman" w:hAnsi="Times New Roman" w:cs="Times New Roman"/>
          <w:sz w:val="28"/>
          <w:szCs w:val="28"/>
        </w:rPr>
        <w:t xml:space="preserve"> 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BDD">
        <w:rPr>
          <w:rFonts w:ascii="Times New Roman" w:hAnsi="Times New Roman" w:cs="Times New Roman"/>
          <w:sz w:val="28"/>
          <w:szCs w:val="28"/>
        </w:rPr>
        <w:t xml:space="preserve">  к  развитию  сельских  территорий</w:t>
      </w:r>
      <w:r>
        <w:rPr>
          <w:rFonts w:ascii="Times New Roman" w:hAnsi="Times New Roman" w:cs="Times New Roman"/>
          <w:sz w:val="28"/>
          <w:szCs w:val="28"/>
        </w:rPr>
        <w:t>, а так  же</w:t>
      </w:r>
      <w:r w:rsidRPr="004B0BDD">
        <w:rPr>
          <w:rFonts w:ascii="Times New Roman" w:hAnsi="Times New Roman" w:cs="Times New Roman"/>
          <w:sz w:val="28"/>
          <w:szCs w:val="28"/>
        </w:rPr>
        <w:t xml:space="preserve"> активиз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4B0BDD">
        <w:rPr>
          <w:rFonts w:ascii="Times New Roman" w:hAnsi="Times New Roman" w:cs="Times New Roman"/>
          <w:sz w:val="28"/>
          <w:szCs w:val="28"/>
        </w:rPr>
        <w:t xml:space="preserve"> 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BDD">
        <w:rPr>
          <w:rFonts w:ascii="Times New Roman" w:hAnsi="Times New Roman" w:cs="Times New Roman"/>
          <w:sz w:val="28"/>
          <w:szCs w:val="28"/>
        </w:rPr>
        <w:t xml:space="preserve">  граждан,  проживающих  в  сельских  населенных  пунктах городского  округа, в решении  вопросов 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BDD" w:rsidRPr="00403B1F" w:rsidRDefault="004B0BDD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Планируемые результаты реализации Программы</w:t>
      </w:r>
    </w:p>
    <w:p w:rsidR="00403B1F" w:rsidRPr="00403B1F" w:rsidRDefault="00A43AC1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выполнение комплекса мероприятий, направленных на развитие сельских территорий городского округа.</w:t>
      </w:r>
    </w:p>
    <w:p w:rsidR="00403B1F" w:rsidRPr="00403B1F" w:rsidRDefault="00A43AC1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 основного  мероприятия «Развитие сети автомобильных дорог, ведущих к общественно значимым объектам сельских населенных  пунктов, объектам производства и переработки сельскохозяйственной продукции» будет  проведен  капитальный  ремонт в селе Суворово улиц  Октябрьская (0,972 км) и Центральная (0,660км), в селе Перекоп улиц Театральная (0,600 км), в селе Волошино улицы Степная (0,927 км).</w:t>
      </w:r>
      <w:proofErr w:type="gramEnd"/>
    </w:p>
    <w:p w:rsidR="00403B1F" w:rsidRPr="00403B1F" w:rsidRDefault="00A43AC1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основного мероприятия «Развитие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местности» будут обустроены 3 зоны отдыха: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Суворово в районе Дома  культуры,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Перекоп в районе детского сада,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Волошино в центре села между улицами  </w:t>
      </w:r>
      <w:proofErr w:type="gramStart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Степная,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 3 спортивные  площадки: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селе  Суворово  в  районе Дома  культуры,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селе  Перекоп  в  районе детского сада,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 Волошино в центре села между улицами  </w:t>
      </w:r>
      <w:proofErr w:type="gramStart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Степная,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1 плоскостное  спортивное  сооружение: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селе Суворово по улице Октябрьской, на бывшем футбольном поле,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3 детские  площадки: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селе  Суворово  в  районе Дома  культуры,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селе  Перекоп  в  районе детского сада,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Волошино в центре села между улицами  </w:t>
      </w:r>
      <w:proofErr w:type="gramStart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Степная.</w:t>
      </w:r>
    </w:p>
    <w:p w:rsidR="00403B1F" w:rsidRPr="00403B1F" w:rsidRDefault="00A43AC1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реализации  основного  мероприятия «Развитие сети</w:t>
      </w:r>
      <w:r w:rsidR="00403B1F" w:rsidRPr="00403B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культурно-досугового типа в сельской местности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будет  проведена  реконструкция  Дома  культуры в селе  Суворово.</w:t>
      </w:r>
    </w:p>
    <w:p w:rsidR="00403B1F" w:rsidRPr="00403B1F" w:rsidRDefault="00730055" w:rsidP="00403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403B1F" w:rsidRPr="0040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 реализации  Программы  планируется  достигнуть  следующих  показателей:</w:t>
      </w:r>
    </w:p>
    <w:p w:rsidR="00403B1F" w:rsidRPr="00403B1F" w:rsidRDefault="00403B1F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утвержденных  проектно-сметных документаций</w:t>
      </w:r>
      <w:r w:rsidR="00FF04CF" w:rsidRPr="00FF0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>по  реконструкции  и  строительству автомобильных дорог,</w:t>
      </w:r>
      <w:r w:rsidR="00FF04CF" w:rsidRPr="00FF0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4CF">
        <w:rPr>
          <w:rFonts w:ascii="Times New Roman" w:hAnsi="Times New Roman" w:cs="Times New Roman"/>
          <w:color w:val="000000"/>
          <w:sz w:val="28"/>
          <w:szCs w:val="28"/>
        </w:rPr>
        <w:t>прошедших государственную экспертизу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 году -  2,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 -  2.</w:t>
      </w:r>
    </w:p>
    <w:p w:rsidR="00403B1F" w:rsidRPr="00403B1F" w:rsidRDefault="008C7206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отремонтированных  автомобильных  дорог: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 году -  </w:t>
      </w:r>
      <w:r w:rsidR="008C7206">
        <w:rPr>
          <w:rFonts w:ascii="Times New Roman" w:eastAsia="Times New Roman" w:hAnsi="Times New Roman" w:cs="Times New Roman"/>
          <w:sz w:val="28"/>
          <w:szCs w:val="28"/>
          <w:lang w:eastAsia="ru-RU"/>
        </w:rPr>
        <w:t>1,632 км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 -  </w:t>
      </w:r>
      <w:r w:rsidR="008C7206">
        <w:rPr>
          <w:rFonts w:ascii="Times New Roman" w:eastAsia="Times New Roman" w:hAnsi="Times New Roman" w:cs="Times New Roman"/>
          <w:sz w:val="28"/>
          <w:szCs w:val="28"/>
          <w:lang w:eastAsia="ru-RU"/>
        </w:rPr>
        <w:t>1,527 км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B1F" w:rsidRPr="00403B1F" w:rsidRDefault="00403B1F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созданных  зон  отдыха: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 -  1.</w:t>
      </w:r>
    </w:p>
    <w:p w:rsidR="00403B1F" w:rsidRPr="00403B1F" w:rsidRDefault="00403B1F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установленных  спортивных  площадок: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 -  1.</w:t>
      </w:r>
    </w:p>
    <w:p w:rsidR="00403B1F" w:rsidRPr="00403B1F" w:rsidRDefault="00403B1F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установленных плоскостных спортивных сооружений: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 году -  1.</w:t>
      </w:r>
    </w:p>
    <w:p w:rsidR="00403B1F" w:rsidRPr="00403B1F" w:rsidRDefault="00403B1F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установленных детских  площадок: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 году -  1,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 -  1.</w:t>
      </w:r>
    </w:p>
    <w:p w:rsidR="00403B1F" w:rsidRPr="00403B1F" w:rsidRDefault="00912D5E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Дома культуры в селе Суворово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государственной экспертизы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B1F" w:rsidRPr="00403B1F" w:rsidRDefault="00403B1F" w:rsidP="00403B1F">
      <w:p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FF04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-  1.</w:t>
      </w:r>
    </w:p>
    <w:p w:rsidR="00403B1F" w:rsidRPr="00403B1F" w:rsidRDefault="00912D5E" w:rsidP="00A43AC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435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 селе Суворово:</w:t>
      </w:r>
    </w:p>
    <w:p w:rsidR="00403B1F" w:rsidRPr="00403B1F" w:rsidRDefault="00403B1F" w:rsidP="00403B1F">
      <w:pPr>
        <w:tabs>
          <w:tab w:val="left" w:pos="28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 году -  1.</w:t>
      </w:r>
    </w:p>
    <w:p w:rsidR="00403B1F" w:rsidRPr="00403B1F" w:rsidRDefault="00A43AC1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целевых показателях (индикаторах) Программы приведены в приложении 1 к Программе. </w:t>
      </w:r>
    </w:p>
    <w:p w:rsidR="00403B1F" w:rsidRPr="00403B1F" w:rsidRDefault="00A43AC1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для обеспечения проверки и подтверждения достижения индикаторов Программы являются акты приемки законченного строительством или  реконструкцией объекта.</w:t>
      </w: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Характеристика </w:t>
      </w:r>
      <w:r w:rsidR="008C7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основных </w:t>
      </w: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Программы</w:t>
      </w:r>
    </w:p>
    <w:p w:rsidR="00403B1F" w:rsidRDefault="00A43AC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выполнение следующих основных мероприятий:</w:t>
      </w:r>
    </w:p>
    <w:p w:rsidR="00403B1F" w:rsidRDefault="00FE5C17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B4D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</w:t>
      </w:r>
      <w:r w:rsidR="00EB4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 направлено  на  улучшение   условий  проживания  населения  и  обеспечение  безопасности  дорожного  движения  на  улицах  сельских  населенных  пунктов  городского  округа.</w:t>
      </w:r>
      <w:r w:rsid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рамках  данного  мероприятия  будут  выполнены:</w:t>
      </w:r>
    </w:p>
    <w:p w:rsidR="008E73A4" w:rsidRPr="008E73A4" w:rsidRDefault="008E73A4" w:rsidP="008E73A4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проектно-изыскательские работы и строительство дороги в селе </w:t>
      </w: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Волошино (улица  Степная), </w:t>
      </w:r>
    </w:p>
    <w:p w:rsidR="008E73A4" w:rsidRPr="008E73A4" w:rsidRDefault="008E73A4" w:rsidP="008E73A4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проектно-изыскательские работы и реконструкция дороги в селе Суворово (улица Октябрьская),</w:t>
      </w:r>
    </w:p>
    <w:p w:rsidR="008E73A4" w:rsidRDefault="008E73A4" w:rsidP="008E73A4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проектно-изыскательские работы и реконструкция дороги в селе  Перекоп  (улица Театральная),</w:t>
      </w:r>
    </w:p>
    <w:p w:rsidR="008E73A4" w:rsidRPr="008E73A4" w:rsidRDefault="008E73A4" w:rsidP="008E73A4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проектно-изыскательские работы и реконструкция  дороги  в селе  Суворово  (улица Центральная),</w:t>
      </w:r>
    </w:p>
    <w:p w:rsidR="008E73A4" w:rsidRDefault="00FE5C17" w:rsidP="008E73A4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 даст  возможность 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отдых родителей  с детьми, а 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населени</w:t>
      </w:r>
      <w:r w:rsidR="007300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занятиям физической  культурой.</w:t>
      </w:r>
      <w:r w:rsidR="008E73A4"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 данного  мероприятия  будут  выполнены:</w:t>
      </w:r>
    </w:p>
    <w:p w:rsidR="008E73A4" w:rsidRPr="008E73A4" w:rsidRDefault="008E73A4" w:rsidP="008E73A4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обустройство </w:t>
      </w:r>
      <w:r w:rsidR="0044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 отдыха с установкой  спортивн</w:t>
      </w:r>
      <w:r w:rsidR="00912D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детск</w:t>
      </w:r>
      <w:r w:rsidR="00912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</w:t>
      </w:r>
      <w:r w:rsidR="00912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="00912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населенных  пунктах  городского  округа;</w:t>
      </w:r>
    </w:p>
    <w:p w:rsidR="008E73A4" w:rsidRPr="008E73A4" w:rsidRDefault="008E73A4" w:rsidP="008E7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 плоскостного  спортивного  сооружения  в  селе  Суворово</w:t>
      </w:r>
      <w:r w:rsidR="00912D5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3599C" w:rsidRDefault="00FE5C17" w:rsidP="00E3599C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сети</w:t>
      </w:r>
      <w:r w:rsidR="00403B1F" w:rsidRPr="00403B1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культурно-досугового типа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 позволит проводить  культурн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массовые  мероприятия  в  селе Суворово, развивать  творчество и повышать  культурный  уровень</w:t>
      </w:r>
      <w:r w:rsidRPr="00FE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BDD" w:rsidRP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благоприятные условия для  развития  народного, детского  творчества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9C" w:rsidRPr="00E3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9C" w:rsidRPr="008E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 данного  мероприятия  будут  выполнены:</w:t>
      </w:r>
    </w:p>
    <w:p w:rsidR="00E3599C" w:rsidRPr="008E73A4" w:rsidRDefault="00E3599C" w:rsidP="00E359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E73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разработка проектно-сметной документации </w:t>
      </w:r>
      <w:r w:rsidR="00912D5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проведение  государственной  экспертизы </w:t>
      </w:r>
      <w:r w:rsidRPr="008E73A4">
        <w:rPr>
          <w:rFonts w:ascii="Times New Roman" w:eastAsia="Times New Roman" w:hAnsi="Times New Roman" w:cs="Times New Roman"/>
          <w:sz w:val="28"/>
          <w:szCs w:val="28"/>
          <w:lang w:bidi="en-US"/>
        </w:rPr>
        <w:t>по реконструкции Дома культуры в селе Суворово</w:t>
      </w:r>
      <w:r w:rsidR="00912D5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</w:t>
      </w:r>
      <w:r w:rsidRPr="008E73A4">
        <w:rPr>
          <w:rFonts w:ascii="Times New Roman" w:eastAsia="Times New Roman" w:hAnsi="Times New Roman" w:cs="Times New Roman"/>
          <w:sz w:val="28"/>
          <w:szCs w:val="28"/>
          <w:lang w:bidi="en-US"/>
        </w:rPr>
        <w:t>реконструкция Дома  культуры в  селе Суворово.</w:t>
      </w:r>
      <w:r w:rsidRPr="008E73A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</w:p>
    <w:p w:rsidR="00403B1F" w:rsidRPr="00403B1F" w:rsidRDefault="00A43AC1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Программы приведен в приложении 2 к настоящей  Программе.</w:t>
      </w:r>
    </w:p>
    <w:p w:rsidR="00E3599C" w:rsidRDefault="00E3599C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Информация об участии общественных и иных организаций в реализации Программы.</w:t>
      </w:r>
    </w:p>
    <w:p w:rsidR="00403B1F" w:rsidRPr="00403B1F" w:rsidRDefault="00A43AC1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будут привлекаться субъекты хозяйствования, победители конкурсного отбора, в соответствии с законодательством РФ о размещении заказов на поставки товаров, выполнение работ, оказание услуг для муниципальных нужд, а также граждане, проживающие в  сельских  населенных  пунктах городского  округа.</w:t>
      </w: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Сроки реализации Программы</w:t>
      </w:r>
    </w:p>
    <w:p w:rsidR="00403B1F" w:rsidRPr="00403B1F" w:rsidRDefault="00403B1F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планируется в 2018-2020 годы.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Обоснования объема </w:t>
      </w:r>
      <w:proofErr w:type="gramStart"/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финансовых</w:t>
      </w:r>
      <w:proofErr w:type="gramEnd"/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ресурсов, необходимых для реализации Программы</w:t>
      </w:r>
    </w:p>
    <w:p w:rsidR="00403B1F" w:rsidRPr="00403B1F" w:rsidRDefault="00A43AC1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 бюджета,  бюджета Республики Крым и бюджета муниципального образования городской округ Армянск Республики Крым.</w:t>
      </w:r>
    </w:p>
    <w:p w:rsidR="00165561" w:rsidRDefault="00A43AC1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6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внесении  изменений  в  бюджет Республики  Крым и  выделение  бюджету  муниципального  образования  городской  округ  Армянск  Республики Крым межбюджетных трансфертов будут внесены  изменения в местный бюджет с целью  финансирования  мероприятий  данной 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B1F" w:rsidRPr="00403B1F" w:rsidRDefault="00165561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Программы в 2018-2020 гг. составит 0,000 тыс. руб., в том числе:</w:t>
      </w:r>
    </w:p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0,000 тыс. руб.</w:t>
      </w:r>
    </w:p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0,000 тыс. руб.</w:t>
      </w:r>
    </w:p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0,000 тыс. руб.</w:t>
      </w:r>
    </w:p>
    <w:p w:rsidR="00403B1F" w:rsidRPr="00403B1F" w:rsidRDefault="00A43AC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средств, выделяемых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 бюджета, бюджета Республики Крым и бюджета муниципального образования городской округ Армянск Республики Крым на реализацию Программы, ежегодно уточняется при формировании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бюджета,  бюджета  Республики Крым и бюджета муниципального образования городской округ Армянск Республики Крым на соответствующий финансовый год.</w:t>
      </w:r>
    </w:p>
    <w:p w:rsidR="00165561" w:rsidRDefault="00A43AC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5561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доведения лимитов финансирования бюджетных ассигнований в Программу будут внесены изменения.</w:t>
      </w:r>
    </w:p>
    <w:p w:rsidR="00403B1F" w:rsidRPr="00403B1F" w:rsidRDefault="0016556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(справочная) оценка расходов на реализацию целей Программы по источникам финансирования приведены в приложении 3 к Программе.</w:t>
      </w: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B1F" w:rsidRPr="00403B1F" w:rsidRDefault="00403B1F" w:rsidP="00403B1F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Оценка эффективности реализации Программы</w:t>
      </w:r>
    </w:p>
    <w:p w:rsidR="00403B1F" w:rsidRPr="00403B1F" w:rsidRDefault="00A43AC1" w:rsidP="00403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403B1F" w:rsidRPr="0040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Программы проводится в соответствии с </w:t>
      </w:r>
      <w:r w:rsidR="00403B1F" w:rsidRPr="00403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Положением о порядке  разработки, реализации  и  оценки эффективности  реализации  муниципальных  программ  муниципального  образования  городской  округ Армянск  Республики  Крым, утвержденным  постановлением  администрации  города Армянска Республики Крым от 01.04.2015 №70  «Об утверждении  Положения о порядке  разработки, реализации  и  оценки эффективности  реализации  муниципальных  программ  муниципального  образования  городской  округ Армянск  Республики  Крым»  и учитывает</w:t>
      </w:r>
      <w:r w:rsidR="00403B1F" w:rsidRPr="0040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вклада результатов</w:t>
      </w:r>
      <w:proofErr w:type="gramEnd"/>
      <w:r w:rsidR="00403B1F" w:rsidRPr="0040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 социально-экономическое развитие городского округа Армянск.</w:t>
      </w:r>
    </w:p>
    <w:p w:rsidR="00403B1F" w:rsidRPr="00403B1F" w:rsidRDefault="00A43AC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муниципальной программы - соотношение достигнутых результатов и ресурсов, затраченных на их достижение.</w:t>
      </w:r>
    </w:p>
    <w:p w:rsidR="00403B1F" w:rsidRPr="00403B1F" w:rsidRDefault="00A43AC1" w:rsidP="00403B1F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Программы.</w:t>
      </w:r>
    </w:p>
    <w:p w:rsidR="00403B1F" w:rsidRPr="00403B1F" w:rsidRDefault="00A43AC1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3B1F" w:rsidRPr="004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Программы используются плановые и фактические значения соответствующих целевых показателей.</w:t>
      </w:r>
    </w:p>
    <w:p w:rsidR="00403B1F" w:rsidRPr="00403B1F" w:rsidRDefault="00403B1F" w:rsidP="00403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 главы  администрации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 вопросам  сёл  </w:t>
      </w:r>
    </w:p>
    <w:p w:rsidR="00403B1F" w:rsidRPr="00403B1F" w:rsidRDefault="00403B1F" w:rsidP="004B0BDD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частных  домовладений  городского  округа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Р.В. Безвугляк</w:t>
      </w:r>
    </w:p>
    <w:p w:rsidR="00403B1F" w:rsidRPr="008E73A4" w:rsidRDefault="00403B1F" w:rsidP="008E73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3B1F" w:rsidRPr="008E73A4" w:rsidSect="00A860C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403B1F" w:rsidRPr="00403B1F" w:rsidTr="00657BF8">
        <w:tc>
          <w:tcPr>
            <w:tcW w:w="5495" w:type="dxa"/>
            <w:shd w:val="clear" w:color="auto" w:fill="auto"/>
          </w:tcPr>
          <w:p w:rsidR="00403B1F" w:rsidRPr="00403B1F" w:rsidRDefault="00403B1F" w:rsidP="00403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03B1F" w:rsidRPr="00403B1F" w:rsidRDefault="00403B1F" w:rsidP="00403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«Устойчивое развитие сельских территорий в муниципальном образовании городской  округ Армянск Республики Крым на  2018-2020 годы»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70D6" w:rsidRDefault="00E070D6" w:rsidP="00E07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E07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(индикаторах) </w:t>
      </w:r>
      <w:r w:rsidRPr="004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«Устойчивое развитие сельских  территорий в муниципальном образовании городской округ Армянск Республики Крым на 2018-2020 годы»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35"/>
        <w:gridCol w:w="875"/>
        <w:gridCol w:w="1225"/>
        <w:gridCol w:w="1134"/>
        <w:gridCol w:w="904"/>
        <w:gridCol w:w="92"/>
        <w:gridCol w:w="1077"/>
        <w:gridCol w:w="1185"/>
      </w:tblGrid>
      <w:tr w:rsidR="00403B1F" w:rsidRPr="00403B1F" w:rsidTr="00657BF8">
        <w:tc>
          <w:tcPr>
            <w:tcW w:w="514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17" w:type="dxa"/>
            <w:gridSpan w:val="6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Значения показателей:</w:t>
            </w:r>
          </w:p>
        </w:tc>
      </w:tr>
      <w:tr w:rsidR="00403B1F" w:rsidRPr="00403B1F" w:rsidTr="00657BF8">
        <w:tc>
          <w:tcPr>
            <w:tcW w:w="514" w:type="dxa"/>
            <w:vMerge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Отчетный год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год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год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403B1F" w:rsidRPr="00403B1F" w:rsidTr="00657BF8">
        <w:tc>
          <w:tcPr>
            <w:tcW w:w="514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5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403B1F" w:rsidRPr="00403B1F" w:rsidTr="00657BF8">
        <w:tc>
          <w:tcPr>
            <w:tcW w:w="9741" w:type="dxa"/>
            <w:gridSpan w:val="9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«Устойчивое развитие сельских  территорий в муниципальном образовании городской округ Армянск Республики Крым на 2018-2020 годы».</w:t>
            </w:r>
          </w:p>
        </w:tc>
      </w:tr>
      <w:tr w:rsidR="00403B1F" w:rsidRPr="00403B1F" w:rsidTr="00657BF8">
        <w:tc>
          <w:tcPr>
            <w:tcW w:w="9741" w:type="dxa"/>
            <w:gridSpan w:val="9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  «Развитие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продукции»</w:t>
            </w:r>
          </w:p>
        </w:tc>
      </w:tr>
      <w:tr w:rsidR="00403B1F" w:rsidRPr="00403B1F" w:rsidTr="00657BF8"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403B1F" w:rsidRPr="00403B1F" w:rsidRDefault="002A3E68" w:rsidP="002A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CD6402">
              <w:rPr>
                <w:rFonts w:ascii="Times New Roman" w:hAnsi="Times New Roman" w:cs="Times New Roman"/>
                <w:color w:val="000000"/>
              </w:rPr>
              <w:t>о</w:t>
            </w:r>
            <w:r w:rsidRPr="002A3E68">
              <w:rPr>
                <w:rFonts w:ascii="Times New Roman" w:hAnsi="Times New Roman" w:cs="Times New Roman"/>
                <w:color w:val="000000"/>
              </w:rPr>
              <w:t>личество выполненных проектно-изыскательских работ по  реконструкции  и  строительству автомобильных дорог, утвержденных  проектно-сметных  документаций, прошедших государственную экспертизу</w:t>
            </w: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3B1F" w:rsidRPr="00403B1F" w:rsidTr="00657BF8"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403B1F" w:rsidRPr="00403B1F" w:rsidRDefault="005C4808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  <w:r w:rsidR="00403B1F" w:rsidRPr="00403B1F">
              <w:rPr>
                <w:rFonts w:ascii="Times New Roman" w:eastAsia="Times New Roman" w:hAnsi="Times New Roman" w:cs="Times New Roman"/>
                <w:lang w:eastAsia="ru-RU"/>
              </w:rPr>
              <w:t xml:space="preserve"> отремонтированных автомобильных дорог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E070D6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="00403B1F" w:rsidRPr="00403B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03B1F" w:rsidRPr="00403B1F" w:rsidRDefault="00A43AC1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A43AC1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1,527</w:t>
            </w:r>
          </w:p>
        </w:tc>
      </w:tr>
      <w:tr w:rsidR="00403B1F" w:rsidRPr="00403B1F" w:rsidTr="00657BF8">
        <w:tc>
          <w:tcPr>
            <w:tcW w:w="9741" w:type="dxa"/>
            <w:gridSpan w:val="9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местности»</w:t>
            </w:r>
          </w:p>
        </w:tc>
      </w:tr>
      <w:tr w:rsidR="00403B1F" w:rsidRPr="00403B1F" w:rsidTr="00657BF8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35" w:type="dxa"/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 зон  отдыха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3B1F" w:rsidRPr="00403B1F" w:rsidTr="00657BF8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35" w:type="dxa"/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спортивных площадок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204C6A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3B1F" w:rsidRPr="00403B1F" w:rsidTr="00657BF8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3B1F" w:rsidRPr="00403B1F" w:rsidTr="00657BF8">
        <w:trPr>
          <w:trHeight w:val="340"/>
        </w:trPr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35" w:type="dxa"/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детских площадок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3B1F" w:rsidRPr="00403B1F" w:rsidTr="00657BF8">
        <w:tc>
          <w:tcPr>
            <w:tcW w:w="9741" w:type="dxa"/>
            <w:gridSpan w:val="9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3. «</w:t>
            </w:r>
            <w:r w:rsidRPr="00403B1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 сети учреждений культурно-досугового типа в сельской местности</w:t>
            </w:r>
            <w:r w:rsidRPr="00403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403B1F" w:rsidRPr="00403B1F" w:rsidTr="00657BF8">
        <w:tc>
          <w:tcPr>
            <w:tcW w:w="514" w:type="dxa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35" w:type="dxa"/>
            <w:shd w:val="clear" w:color="auto" w:fill="auto"/>
          </w:tcPr>
          <w:p w:rsidR="00403B1F" w:rsidRPr="00CD6402" w:rsidRDefault="00CD6402" w:rsidP="002A3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6402">
              <w:rPr>
                <w:rFonts w:ascii="Times New Roman" w:eastAsia="Times New Roman" w:hAnsi="Times New Roman" w:cs="Times New Roman"/>
                <w:lang w:bidi="en-US"/>
              </w:rPr>
              <w:t xml:space="preserve">Реконструкция Дома  культуры в селе Суворово, в том  числе  разработка проектно-сметной документации и </w:t>
            </w:r>
            <w:r w:rsidRPr="00CD6402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 xml:space="preserve">проведение государственной  экспертизы                     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B1F" w:rsidRPr="00403B1F" w:rsidRDefault="00204C6A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3B1F" w:rsidRPr="00403B1F" w:rsidRDefault="00204C6A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03B1F" w:rsidRPr="00403B1F" w:rsidRDefault="00403B1F" w:rsidP="0040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D6402" w:rsidRDefault="00CD6402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 главы  администрации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E070D6" w:rsidRDefault="00E070D6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 вопросам  сёл  </w:t>
      </w:r>
    </w:p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03B1F" w:rsidRPr="00403B1F" w:rsidSect="00E070D6">
          <w:pgSz w:w="11906" w:h="16838"/>
          <w:pgMar w:top="1134" w:right="991" w:bottom="568" w:left="1701" w:header="709" w:footer="709" w:gutter="0"/>
          <w:cols w:space="708"/>
          <w:docGrid w:linePitch="360"/>
        </w:sect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частных домовладений городского  округа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Р.В. Безвугляк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403B1F" w:rsidRPr="00403B1F" w:rsidTr="00657BF8">
        <w:tc>
          <w:tcPr>
            <w:tcW w:w="5495" w:type="dxa"/>
            <w:shd w:val="clear" w:color="auto" w:fill="auto"/>
          </w:tcPr>
          <w:p w:rsidR="00403B1F" w:rsidRPr="00403B1F" w:rsidRDefault="00403B1F" w:rsidP="00403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403B1F" w:rsidRPr="00403B1F" w:rsidRDefault="00403B1F" w:rsidP="00403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муниципальной программе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«Устойчивое развитие сельских территорий в муниципальном образовании городской  округ Армянск Республики Крым на  2018-2020 годы»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Устойчивое  развитие  сельских  территорий</w:t>
      </w:r>
    </w:p>
    <w:p w:rsidR="00403B1F" w:rsidRPr="00403B1F" w:rsidRDefault="00403B1F" w:rsidP="00403B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образовании городской округ Армянск Республики Крым на 2018 – 2020 годы</w:t>
      </w:r>
      <w:r w:rsidRPr="00403B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95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16"/>
        <w:gridCol w:w="2104"/>
        <w:gridCol w:w="900"/>
        <w:gridCol w:w="796"/>
        <w:gridCol w:w="1544"/>
        <w:gridCol w:w="1620"/>
      </w:tblGrid>
      <w:tr w:rsidR="00403B1F" w:rsidRPr="00403B1F" w:rsidTr="00657BF8">
        <w:trPr>
          <w:trHeight w:val="230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подпрограммы/ основного мероприятия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Исполнитель,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соисполнитель,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544" w:type="dxa"/>
            <w:vMerge w:val="restart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Последствия не реализации мероприятия</w:t>
            </w:r>
          </w:p>
        </w:tc>
      </w:tr>
      <w:tr w:rsidR="00403B1F" w:rsidRPr="00403B1F" w:rsidTr="00657BF8">
        <w:trPr>
          <w:trHeight w:val="230"/>
        </w:trPr>
        <w:tc>
          <w:tcPr>
            <w:tcW w:w="776" w:type="dxa"/>
            <w:vMerge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796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1544" w:type="dxa"/>
            <w:vMerge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03B1F" w:rsidRPr="00403B1F" w:rsidTr="00657BF8">
        <w:tc>
          <w:tcPr>
            <w:tcW w:w="776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4" w:type="dxa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403B1F" w:rsidRPr="00403B1F" w:rsidTr="00657BF8">
        <w:trPr>
          <w:trHeight w:val="6157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дорог, ведущих к общественно значимым  объектам  сельских населенных  пунктов, объектам производства и переработки сельскохозяйственной продукции </w:t>
            </w:r>
          </w:p>
        </w:tc>
        <w:tc>
          <w:tcPr>
            <w:tcW w:w="2104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города Армянска Республики Крым (далее - Администрация),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вопросам сел и частных домовладений городского округа (далее – ОВСЧДГО),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капитального строительства (далее –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жилищного хозяйства, благоустройства и природопользования (далее – </w:t>
            </w:r>
            <w:proofErr w:type="gramEnd"/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gram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ОЖХБП) </w:t>
            </w:r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Позволит улучшить условия проживания населения, обеспечит  безопасность  дорожного  движения  и  снизит  уровень  социальной напряженности в селах муниципального образования городской округ Армянск Республики Крым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автомобильных дорог в селах или  их  ненадлежащее  состояние, а  также несоответствие  существующих дорог</w:t>
            </w:r>
            <w:r w:rsidRPr="0040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 установленным </w:t>
            </w:r>
            <w:r w:rsidRPr="00403B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требованиям</w:t>
            </w:r>
            <w:r w:rsidRPr="0040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в части обеспечения </w:t>
            </w:r>
            <w:r w:rsidRPr="00403B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  <w:r w:rsidRPr="0040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03B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дорожного</w:t>
            </w:r>
            <w:r w:rsidRPr="0040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03B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движения и 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к социальной напряженности </w:t>
            </w:r>
          </w:p>
        </w:tc>
      </w:tr>
      <w:tr w:rsidR="00403B1F" w:rsidRPr="00403B1F" w:rsidTr="00657BF8">
        <w:trPr>
          <w:trHeight w:val="1124"/>
        </w:trPr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плоскостных спортивных сооружений в сельской местности, создание и обустройство зон отдыха с установкой спортивных и детских площадок в сельской местности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ОВСЧДГО), 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ОЖХБП,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делам семьи, молодежи, физической культуры и спорта (далее – СДСМФКС)</w:t>
            </w: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зон  отдыха и установка 3-х спортивных площадок и  3-х детских площадок в селах Перекоп, Волошино и Суворово, установка 1 плоскостного  спортивного  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  в селе  Суворово  позволит привлечь сельское население к регулярным занятиям физической культурой и спортом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возможности полноценного  отдыха  родителей  с  детьми, а также отсутствие  возможности массового  развития  спорта  и  физической  культуры  в сельской местности </w:t>
            </w: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ведет к социальной напряженности</w:t>
            </w:r>
          </w:p>
        </w:tc>
      </w:tr>
      <w:tr w:rsidR="00403B1F" w:rsidRPr="00403B1F" w:rsidTr="00657BF8">
        <w:trPr>
          <w:trHeight w:val="3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сети учреждений культурно-досугового типа в сельской местности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Администрация, ОВСЧДГО,  </w:t>
            </w:r>
            <w:proofErr w:type="spellStart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ОКапС</w:t>
            </w:r>
            <w:proofErr w:type="spellEnd"/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ОЖХБП, </w:t>
            </w:r>
          </w:p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культуры  и  межнациональных  отношений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массовой культуры в сельской местности, повышение культурного уровня жителей села,  развитие  детского творчества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B1F" w:rsidRPr="00403B1F" w:rsidRDefault="00403B1F" w:rsidP="00403B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возможности  культурного  отдыха,  развития  творчества и проведения культурно-массовых мероприятий в селе ведет к социальной напряженности</w:t>
            </w:r>
          </w:p>
        </w:tc>
      </w:tr>
    </w:tbl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 главы  администрации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B1F" w:rsidRPr="00403B1F" w:rsidRDefault="00403B1F" w:rsidP="00403B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по  вопросам  сёл  </w:t>
      </w:r>
    </w:p>
    <w:p w:rsidR="00403B1F" w:rsidRPr="00403B1F" w:rsidRDefault="00403B1F" w:rsidP="00403B1F">
      <w:pPr>
        <w:tabs>
          <w:tab w:val="left" w:pos="708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частных  домовладений  городского  округа </w:t>
      </w:r>
      <w:r w:rsidRPr="0040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Р.В. Безвугляк</w:t>
      </w:r>
    </w:p>
    <w:p w:rsidR="00403B1F" w:rsidRPr="00403B1F" w:rsidRDefault="00403B1F" w:rsidP="004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83D" w:rsidRDefault="0058683D"/>
    <w:sectPr w:rsidR="0058683D" w:rsidSect="00A860C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21" w:rsidRDefault="00A90B21">
      <w:pPr>
        <w:spacing w:after="0" w:line="240" w:lineRule="auto"/>
      </w:pPr>
      <w:r>
        <w:separator/>
      </w:r>
    </w:p>
  </w:endnote>
  <w:endnote w:type="continuationSeparator" w:id="0">
    <w:p w:rsidR="00A90B21" w:rsidRDefault="00A9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21" w:rsidRDefault="00A90B21">
      <w:pPr>
        <w:spacing w:after="0" w:line="240" w:lineRule="auto"/>
      </w:pPr>
      <w:r>
        <w:separator/>
      </w:r>
    </w:p>
  </w:footnote>
  <w:footnote w:type="continuationSeparator" w:id="0">
    <w:p w:rsidR="00A90B21" w:rsidRDefault="00A9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7" w:rsidRDefault="00403B1F" w:rsidP="007A74C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407" w:rsidRDefault="00294AB1" w:rsidP="007A74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07" w:rsidRDefault="00403B1F" w:rsidP="007A74C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4AB1">
      <w:rPr>
        <w:rStyle w:val="a6"/>
        <w:noProof/>
      </w:rPr>
      <w:t>14</w:t>
    </w:r>
    <w:r>
      <w:rPr>
        <w:rStyle w:val="a6"/>
      </w:rPr>
      <w:fldChar w:fldCharType="end"/>
    </w:r>
  </w:p>
  <w:p w:rsidR="00934407" w:rsidRDefault="00294A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28847"/>
      <w:docPartObj>
        <w:docPartGallery w:val="Page Numbers (Top of Page)"/>
        <w:docPartUnique/>
      </w:docPartObj>
    </w:sdtPr>
    <w:sdtEndPr/>
    <w:sdtContent>
      <w:p w:rsidR="00934407" w:rsidRDefault="00403B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B1">
          <w:rPr>
            <w:noProof/>
          </w:rPr>
          <w:t>1</w:t>
        </w:r>
        <w:r>
          <w:fldChar w:fldCharType="end"/>
        </w:r>
      </w:p>
    </w:sdtContent>
  </w:sdt>
  <w:p w:rsidR="00934407" w:rsidRDefault="00294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9A8"/>
    <w:multiLevelType w:val="hybridMultilevel"/>
    <w:tmpl w:val="AE00E4EC"/>
    <w:lvl w:ilvl="0" w:tplc="EE885F3A">
      <w:start w:val="1"/>
      <w:numFmt w:val="decimal"/>
      <w:lvlText w:val="%1)"/>
      <w:lvlJc w:val="left"/>
      <w:pPr>
        <w:ind w:left="1743" w:hanging="103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E90433"/>
    <w:multiLevelType w:val="hybridMultilevel"/>
    <w:tmpl w:val="1110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1F"/>
    <w:rsid w:val="00042107"/>
    <w:rsid w:val="000508B3"/>
    <w:rsid w:val="00054F49"/>
    <w:rsid w:val="000A47F7"/>
    <w:rsid w:val="000F155B"/>
    <w:rsid w:val="00111D41"/>
    <w:rsid w:val="00165561"/>
    <w:rsid w:val="00204C6A"/>
    <w:rsid w:val="00211304"/>
    <w:rsid w:val="00294AB1"/>
    <w:rsid w:val="002A3E68"/>
    <w:rsid w:val="00403B1F"/>
    <w:rsid w:val="00443531"/>
    <w:rsid w:val="004B0BDD"/>
    <w:rsid w:val="00515D92"/>
    <w:rsid w:val="0058683D"/>
    <w:rsid w:val="005C4808"/>
    <w:rsid w:val="00730055"/>
    <w:rsid w:val="0084471E"/>
    <w:rsid w:val="00897469"/>
    <w:rsid w:val="008C7206"/>
    <w:rsid w:val="008E73A4"/>
    <w:rsid w:val="00912D5E"/>
    <w:rsid w:val="009B5A7F"/>
    <w:rsid w:val="00A43AC1"/>
    <w:rsid w:val="00A90B21"/>
    <w:rsid w:val="00AC29A5"/>
    <w:rsid w:val="00AD195A"/>
    <w:rsid w:val="00CD6402"/>
    <w:rsid w:val="00E070D6"/>
    <w:rsid w:val="00E3599C"/>
    <w:rsid w:val="00E451BC"/>
    <w:rsid w:val="00EB4D65"/>
    <w:rsid w:val="00FE5C17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B1F"/>
  </w:style>
  <w:style w:type="paragraph" w:customStyle="1" w:styleId="ConsPlusNormal">
    <w:name w:val="ConsPlusNormal"/>
    <w:rsid w:val="00403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3B1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03B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3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qFormat/>
    <w:rsid w:val="00403B1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6">
    <w:name w:val="page number"/>
    <w:basedOn w:val="a0"/>
    <w:rsid w:val="00403B1F"/>
  </w:style>
  <w:style w:type="paragraph" w:customStyle="1" w:styleId="Default">
    <w:name w:val="Default"/>
    <w:rsid w:val="00403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3B1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03B1F"/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03B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3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3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3B1F"/>
  </w:style>
  <w:style w:type="paragraph" w:customStyle="1" w:styleId="ConsPlusNormal">
    <w:name w:val="ConsPlusNormal"/>
    <w:rsid w:val="00403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3B1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03B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03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qFormat/>
    <w:rsid w:val="00403B1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6">
    <w:name w:val="page number"/>
    <w:basedOn w:val="a0"/>
    <w:rsid w:val="00403B1F"/>
  </w:style>
  <w:style w:type="paragraph" w:customStyle="1" w:styleId="Default">
    <w:name w:val="Default"/>
    <w:rsid w:val="00403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3B1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03B1F"/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03B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3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3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03B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C187-1831-4DDD-99B8-9932E042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АХЧ</cp:lastModifiedBy>
  <cp:revision>13</cp:revision>
  <cp:lastPrinted>2017-12-11T08:19:00Z</cp:lastPrinted>
  <dcterms:created xsi:type="dcterms:W3CDTF">2017-12-07T09:00:00Z</dcterms:created>
  <dcterms:modified xsi:type="dcterms:W3CDTF">2017-12-14T07:16:00Z</dcterms:modified>
</cp:coreProperties>
</file>